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4E518" w14:textId="77777777" w:rsidR="004B6568" w:rsidRPr="004B6568" w:rsidRDefault="004B6568" w:rsidP="004B6568">
      <w:pPr>
        <w:shd w:val="clear" w:color="auto" w:fill="F7F7F7"/>
        <w:spacing w:after="100" w:afterAutospacing="1" w:line="240" w:lineRule="auto"/>
        <w:jc w:val="center"/>
        <w:outlineLvl w:val="2"/>
        <w:rPr>
          <w:rFonts w:ascii="Montserrat" w:eastAsia="Times New Roman" w:hAnsi="Montserrat" w:cs="Times New Roman"/>
          <w:b/>
          <w:bCs/>
          <w:color w:val="333232"/>
          <w:kern w:val="0"/>
          <w:sz w:val="27"/>
          <w:szCs w:val="27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7"/>
          <w:szCs w:val="27"/>
          <w:lang w:eastAsia="hu-HU"/>
          <w14:ligatures w14:val="none"/>
        </w:rPr>
        <w:t>ÁLLÁSPÁLYÁZAT</w:t>
      </w:r>
    </w:p>
    <w:p w14:paraId="78858F8C" w14:textId="77777777" w:rsidR="004B6568" w:rsidRPr="004B6568" w:rsidRDefault="004B6568" w:rsidP="004B6568">
      <w:pPr>
        <w:shd w:val="clear" w:color="auto" w:fill="F7F7F7"/>
        <w:spacing w:after="0" w:line="240" w:lineRule="auto"/>
        <w:jc w:val="center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</w:p>
    <w:p w14:paraId="36E0F927" w14:textId="77777777" w:rsidR="004B6568" w:rsidRPr="004B6568" w:rsidRDefault="004B6568" w:rsidP="004B6568">
      <w:pPr>
        <w:shd w:val="clear" w:color="auto" w:fill="F7F7F7"/>
        <w:spacing w:after="0" w:line="240" w:lineRule="auto"/>
        <w:jc w:val="center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ESZTERGÁR LAJOS CSALÁD- ÉS GYERMEKJÓLÉTI SZOLGÁLAT ÉS KÖZPONT</w:t>
      </w:r>
    </w:p>
    <w:p w14:paraId="6FC31A6B" w14:textId="77777777" w:rsidR="004B6568" w:rsidRPr="004B6568" w:rsidRDefault="004B6568" w:rsidP="004B6568">
      <w:pPr>
        <w:shd w:val="clear" w:color="auto" w:fill="F7F7F7"/>
        <w:spacing w:after="0" w:line="240" w:lineRule="auto"/>
        <w:jc w:val="center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pályázatot hirdet Közalkalmazotti jogviszony (Kjt.) keretében</w:t>
      </w:r>
    </w:p>
    <w:p w14:paraId="2AD95F20" w14:textId="77777777" w:rsidR="004B6568" w:rsidRPr="004B6568" w:rsidRDefault="004B6568" w:rsidP="004B6568">
      <w:pPr>
        <w:shd w:val="clear" w:color="auto" w:fill="F7F7F7"/>
        <w:spacing w:after="0" w:line="240" w:lineRule="auto"/>
        <w:jc w:val="center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br/>
      </w:r>
    </w:p>
    <w:p w14:paraId="702329F6" w14:textId="77777777" w:rsidR="004B6568" w:rsidRPr="004B6568" w:rsidRDefault="004B6568" w:rsidP="004B6568">
      <w:pPr>
        <w:shd w:val="clear" w:color="auto" w:fill="F7F7F7"/>
        <w:spacing w:after="100" w:afterAutospacing="1" w:line="240" w:lineRule="auto"/>
        <w:jc w:val="center"/>
        <w:outlineLvl w:val="2"/>
        <w:rPr>
          <w:rFonts w:ascii="Montserrat" w:eastAsia="Times New Roman" w:hAnsi="Montserrat" w:cs="Times New Roman"/>
          <w:b/>
          <w:bCs/>
          <w:color w:val="333232"/>
          <w:kern w:val="0"/>
          <w:sz w:val="27"/>
          <w:szCs w:val="27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7"/>
          <w:szCs w:val="27"/>
          <w:lang w:eastAsia="hu-HU"/>
          <w14:ligatures w14:val="none"/>
        </w:rPr>
        <w:t>ügyintéző</w:t>
      </w:r>
    </w:p>
    <w:p w14:paraId="100DAC52" w14:textId="77777777" w:rsidR="004B6568" w:rsidRPr="004B6568" w:rsidRDefault="004B6568" w:rsidP="004B6568">
      <w:pPr>
        <w:shd w:val="clear" w:color="auto" w:fill="F7F7F7"/>
        <w:spacing w:after="0" w:line="240" w:lineRule="auto"/>
        <w:jc w:val="center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</w:p>
    <w:p w14:paraId="77987344" w14:textId="77777777" w:rsidR="004B6568" w:rsidRPr="004B6568" w:rsidRDefault="004B6568" w:rsidP="004B6568">
      <w:pPr>
        <w:shd w:val="clear" w:color="auto" w:fill="F7F7F7"/>
        <w:spacing w:after="0" w:line="240" w:lineRule="auto"/>
        <w:jc w:val="center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Munkakör/feladatkör betöltésére.</w:t>
      </w:r>
    </w:p>
    <w:p w14:paraId="2E8B01B9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Tevékenységi kör (ellátandó feladatok</w:t>
      </w:r>
      <w:proofErr w:type="gramStart"/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):</w:t>
      </w:r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Az</w:t>
      </w:r>
      <w:proofErr w:type="gramEnd"/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 xml:space="preserve"> intézmény iratkezelésével, gazdálkodásával kapcsolatos ügyintézői feladatok, valamint analitikus nyilvántartások vezetése. Bejövő- és kimenő számlák kezelése. Részvétel leltározásban, selejtezésben, irattár kezelésében. Közreműködés pénzügyi és munkaügyi tevékenység ellátásában. Ellátmánykezelői feladatok ellátása.</w:t>
      </w:r>
    </w:p>
    <w:p w14:paraId="25CDE02A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 xml:space="preserve">Betöltendő állás </w:t>
      </w:r>
      <w:proofErr w:type="gramStart"/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szakmacsoportja:</w:t>
      </w:r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gazdasági</w:t>
      </w:r>
      <w:proofErr w:type="gramEnd"/>
    </w:p>
    <w:p w14:paraId="661D6972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 xml:space="preserve">FEOR </w:t>
      </w:r>
      <w:proofErr w:type="gramStart"/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besorolás:</w:t>
      </w:r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3910</w:t>
      </w:r>
      <w:proofErr w:type="gramEnd"/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 xml:space="preserve"> Egyéb ügyintéző</w:t>
      </w:r>
    </w:p>
    <w:p w14:paraId="1163317A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Betöltendő állás munkakörének szakterülete (munkakörcsalád</w:t>
      </w:r>
      <w:proofErr w:type="gramStart"/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):</w:t>
      </w:r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Gazdálkodás</w:t>
      </w:r>
      <w:proofErr w:type="gramEnd"/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/logisztikai/pénzügyi</w:t>
      </w:r>
    </w:p>
    <w:p w14:paraId="256DE0DA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 xml:space="preserve">Betöltendő állás </w:t>
      </w:r>
      <w:proofErr w:type="gramStart"/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jogviszonya:</w:t>
      </w:r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Közalkalmazotti</w:t>
      </w:r>
      <w:proofErr w:type="gramEnd"/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 xml:space="preserve"> jogviszony (Kjt.)</w:t>
      </w:r>
    </w:p>
    <w:p w14:paraId="0357C246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Foglalkoztatás időtartama, munkaideje, munkarendje, formája:</w:t>
      </w:r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br/>
        <w:t>  Határozott, 40 óra, teljes munkaidő (heti 40 óra), Teljes munkaidő</w:t>
      </w:r>
    </w:p>
    <w:p w14:paraId="58C497F3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 xml:space="preserve">Munkavégzés </w:t>
      </w:r>
      <w:proofErr w:type="gramStart"/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helye:</w:t>
      </w:r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Pécs</w:t>
      </w:r>
      <w:proofErr w:type="gramEnd"/>
    </w:p>
    <w:p w14:paraId="090618AD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A munkavégzés pontos helye:</w:t>
      </w:r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br/>
        <w:t>  7632 Pécs, Anikó u. 1.</w:t>
      </w:r>
    </w:p>
    <w:p w14:paraId="49ED5EB1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 xml:space="preserve">Álláshirdető szervezet </w:t>
      </w:r>
      <w:proofErr w:type="gramStart"/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bemutatása:</w:t>
      </w:r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Intézményünk</w:t>
      </w:r>
      <w:proofErr w:type="gramEnd"/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 xml:space="preserve"> közfeladata a családsegítés, gyermekjóléti szolgáltatás család- és gyermekjóléti szolgálat keretében, valamint család- és gyermekjóléti központ működtetése, gyermekek átmeneti otthona működtetése. Az intézmény szakmai munkáját segítve az intézményüzemeltetési csoportba tartozik az ügyintézői feladatkör.</w:t>
      </w:r>
    </w:p>
    <w:p w14:paraId="32568ED5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A munkáltatóval, állással kapcsolatos egyéb lényeges információ (pl. jogviszony létesítés feltételei; próbaidő; illetmény/fizetés, speciális adatvédelmi tájékoztatás, szervezet honlap címe stb.</w:t>
      </w:r>
      <w:proofErr w:type="gramStart"/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):</w:t>
      </w:r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Határozott</w:t>
      </w:r>
      <w:proofErr w:type="gramEnd"/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 xml:space="preserve"> idejű jogviszony helyettesítés céljából. Próbaidő 3 hónap.</w:t>
      </w:r>
    </w:p>
    <w:p w14:paraId="3DB255C0" w14:textId="77777777" w:rsidR="004B6568" w:rsidRPr="004B6568" w:rsidRDefault="004B6568" w:rsidP="004B6568">
      <w:pPr>
        <w:shd w:val="clear" w:color="auto" w:fill="F7F7F7"/>
        <w:spacing w:before="100" w:beforeAutospacing="1" w:after="100" w:afterAutospacing="1" w:line="240" w:lineRule="auto"/>
        <w:outlineLvl w:val="4"/>
        <w:rPr>
          <w:rFonts w:ascii="Montserrat" w:eastAsia="Times New Roman" w:hAnsi="Montserrat" w:cs="Times New Roman"/>
          <w:b/>
          <w:bCs/>
          <w:color w:val="00AEBB"/>
          <w:kern w:val="0"/>
          <w:sz w:val="20"/>
          <w:szCs w:val="20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b/>
          <w:bCs/>
          <w:color w:val="00AEBB"/>
          <w:kern w:val="0"/>
          <w:sz w:val="20"/>
          <w:szCs w:val="20"/>
          <w:lang w:eastAsia="hu-HU"/>
          <w14:ligatures w14:val="none"/>
        </w:rPr>
        <w:t>Feltételek, előnyök</w:t>
      </w:r>
    </w:p>
    <w:p w14:paraId="7D906E74" w14:textId="77777777" w:rsidR="004B6568" w:rsidRPr="004B6568" w:rsidRDefault="004B6568" w:rsidP="004B6568">
      <w:pPr>
        <w:shd w:val="clear" w:color="auto" w:fill="F7F7F7"/>
        <w:spacing w:after="100" w:afterAutospacing="1" w:line="240" w:lineRule="auto"/>
        <w:outlineLvl w:val="5"/>
        <w:rPr>
          <w:rFonts w:ascii="Montserrat" w:eastAsia="Times New Roman" w:hAnsi="Montserrat" w:cs="Times New Roman"/>
          <w:color w:val="235E71"/>
          <w:kern w:val="0"/>
          <w:sz w:val="15"/>
          <w:szCs w:val="15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b/>
          <w:bCs/>
          <w:i/>
          <w:iCs/>
          <w:color w:val="235E71"/>
          <w:kern w:val="0"/>
          <w:sz w:val="15"/>
          <w:szCs w:val="15"/>
          <w:lang w:eastAsia="hu-HU"/>
          <w14:ligatures w14:val="none"/>
        </w:rPr>
        <w:t>Pályázati feltételek</w:t>
      </w:r>
    </w:p>
    <w:p w14:paraId="28EA51D3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Jogállásból fakadó jogszabályi követelmények:</w:t>
      </w:r>
    </w:p>
    <w:p w14:paraId="4051E4E4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Büntetlen előélet</w:t>
      </w:r>
    </w:p>
    <w:p w14:paraId="20C6E57B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Erkölcsi bizonyítvány</w:t>
      </w:r>
    </w:p>
    <w:p w14:paraId="095E73AF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Elvárt végzettség/képesítés:</w:t>
      </w:r>
    </w:p>
    <w:p w14:paraId="0788A571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lastRenderedPageBreak/>
        <w:t xml:space="preserve">  4. Érettségi, vagy középfokú szakképesítés vagy szakképesítés-ráépülés felső középfokú részszakképesítés vagy szakképesítés szakma - középfokú szakképzettség szakképesítés speciális készségfejlesztő szakiskolai </w:t>
      </w:r>
      <w:proofErr w:type="gramStart"/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szakképzettség ,</w:t>
      </w:r>
      <w:proofErr w:type="gramEnd"/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 xml:space="preserve"> Egyéb végzettség, érettségi, szakközépiskolai érettségi, pénzügyi szakképesítés</w:t>
      </w:r>
    </w:p>
    <w:p w14:paraId="203FA19E" w14:textId="77777777" w:rsidR="004B6568" w:rsidRPr="004B6568" w:rsidRDefault="004B6568" w:rsidP="004B6568">
      <w:pPr>
        <w:shd w:val="clear" w:color="auto" w:fill="F7F7F7"/>
        <w:spacing w:after="100" w:afterAutospacing="1" w:line="240" w:lineRule="auto"/>
        <w:outlineLvl w:val="5"/>
        <w:rPr>
          <w:rFonts w:ascii="Montserrat" w:eastAsia="Times New Roman" w:hAnsi="Montserrat" w:cs="Times New Roman"/>
          <w:color w:val="235E71"/>
          <w:kern w:val="0"/>
          <w:sz w:val="15"/>
          <w:szCs w:val="15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b/>
          <w:bCs/>
          <w:i/>
          <w:iCs/>
          <w:color w:val="235E71"/>
          <w:kern w:val="0"/>
          <w:sz w:val="15"/>
          <w:szCs w:val="15"/>
          <w:lang w:eastAsia="hu-HU"/>
          <w14:ligatures w14:val="none"/>
        </w:rPr>
        <w:t>Pályázat elbírálása során előnyt jelent</w:t>
      </w:r>
    </w:p>
    <w:p w14:paraId="4427DB67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 xml:space="preserve">A pályázat elbírálása során előnyt jelent a szakmai </w:t>
      </w:r>
      <w:proofErr w:type="gramStart"/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tapasztalat?:</w:t>
      </w:r>
      <w:proofErr w:type="gramEnd"/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Igen</w:t>
      </w:r>
    </w:p>
    <w:p w14:paraId="4818D050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 xml:space="preserve">A pályázat elbírálása során előnyt jelent a vezetői </w:t>
      </w:r>
      <w:proofErr w:type="gramStart"/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tapasztalat?:</w:t>
      </w:r>
      <w:proofErr w:type="gramEnd"/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Nem</w:t>
      </w:r>
    </w:p>
    <w:p w14:paraId="7AFC7B5B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A pályázat elbírálása során előnyt jelentő informatikai kompetenciák:</w:t>
      </w:r>
    </w:p>
    <w:p w14:paraId="43153A49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Levelező (pl. Outlook) - Középszint</w:t>
      </w:r>
    </w:p>
    <w:p w14:paraId="2069CF79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Szövegszerkesztő (pl. Word) - Középszint</w:t>
      </w:r>
    </w:p>
    <w:p w14:paraId="16491D57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Táblázatkezelő (pl. Excel) - Középszint</w:t>
      </w:r>
    </w:p>
    <w:p w14:paraId="0DF757EB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A pályázat elbírálása során előnyt jelentő személyes kompetenciák:</w:t>
      </w:r>
    </w:p>
    <w:p w14:paraId="64F48685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Önállóság (alap)</w:t>
      </w:r>
    </w:p>
    <w:p w14:paraId="13D98658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Hatékony munkavégzés (alap)</w:t>
      </w:r>
    </w:p>
    <w:p w14:paraId="1B039245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Irodai informatikai rendszerek, alkalmazások használata (ügyintézői)</w:t>
      </w:r>
    </w:p>
    <w:p w14:paraId="730F32A9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Elkötelezettség, megbízhatóság (Etikus magatartás) (egyéb)</w:t>
      </w:r>
    </w:p>
    <w:p w14:paraId="2917762E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Határidők betartása (egyéb)</w:t>
      </w:r>
    </w:p>
    <w:p w14:paraId="041D9510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A pályázat részeként benyújtandó igazolások, alátámasztó dokumentumok:</w:t>
      </w:r>
    </w:p>
    <w:p w14:paraId="7DEC2BD3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Fényképpel ellátott szakmai önéletrajz</w:t>
      </w:r>
    </w:p>
    <w:p w14:paraId="685A3383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végzettséget, szakképesítést igazoló okiratok másolata</w:t>
      </w:r>
    </w:p>
    <w:p w14:paraId="67771E26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Nyilatkozat büntetlen előéletről</w:t>
      </w:r>
    </w:p>
    <w:p w14:paraId="5FCC97C8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 xml:space="preserve">A pályázat benyújtásának </w:t>
      </w:r>
      <w:proofErr w:type="gramStart"/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határideje:</w:t>
      </w:r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2024.10.04.</w:t>
      </w:r>
      <w:proofErr w:type="gramEnd"/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 xml:space="preserve"> 00:00</w:t>
      </w:r>
    </w:p>
    <w:p w14:paraId="46E7B6C9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Pályázat benyújtásának módja:</w:t>
      </w:r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br/>
        <w:t>  E-mailben az oneletrajz@ecsgyk.hu címre.</w:t>
      </w:r>
    </w:p>
    <w:p w14:paraId="425C22C6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 xml:space="preserve">A pályázat elbírálásának </w:t>
      </w:r>
      <w:proofErr w:type="gramStart"/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módja:</w:t>
      </w:r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Kiválasztott</w:t>
      </w:r>
      <w:proofErr w:type="gramEnd"/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 xml:space="preserve"> meghallgatás után igazgatói döntés alapján.</w:t>
      </w:r>
    </w:p>
    <w:p w14:paraId="63AED307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 xml:space="preserve">A pályázat elbírálásának </w:t>
      </w:r>
      <w:proofErr w:type="gramStart"/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határideje:</w:t>
      </w:r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2024.10.05.</w:t>
      </w:r>
      <w:proofErr w:type="gramEnd"/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 xml:space="preserve"> 00:00</w:t>
      </w:r>
    </w:p>
    <w:p w14:paraId="44E2B039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 xml:space="preserve">A pályázati kiírás további közzétételének </w:t>
      </w:r>
      <w:proofErr w:type="gramStart"/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helye:</w:t>
      </w:r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www.ecsgyk.hu</w:t>
      </w:r>
      <w:proofErr w:type="gramEnd"/>
    </w:p>
    <w:p w14:paraId="478F5E23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Állás tervezett betöltésének időpontja:</w:t>
      </w:r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2024.10.07.</w:t>
      </w:r>
    </w:p>
    <w:p w14:paraId="621B3FFA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Állás tervezett betöltés végének időpontja:</w:t>
      </w:r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2025.10.22.</w:t>
      </w:r>
    </w:p>
    <w:p w14:paraId="4A723CCD" w14:textId="77777777" w:rsidR="004B6568" w:rsidRPr="004B6568" w:rsidRDefault="004B6568" w:rsidP="004B6568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4B6568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Publikálás tervezett időpontja:</w:t>
      </w:r>
      <w:r w:rsidRPr="004B6568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2024.09.21.</w:t>
      </w:r>
    </w:p>
    <w:p w14:paraId="07483A1E" w14:textId="77777777" w:rsidR="00C5538B" w:rsidRDefault="00C5538B"/>
    <w:sectPr w:rsidR="00C55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68"/>
    <w:rsid w:val="00380EF6"/>
    <w:rsid w:val="004B6568"/>
    <w:rsid w:val="007A1A75"/>
    <w:rsid w:val="008F26DF"/>
    <w:rsid w:val="00B92A43"/>
    <w:rsid w:val="00C5538B"/>
    <w:rsid w:val="00E22A49"/>
    <w:rsid w:val="00F6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5D95"/>
  <w15:chartTrackingRefBased/>
  <w15:docId w15:val="{1667FB62-3EBE-46B2-9732-EED098BC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3006</Characters>
  <Application>Microsoft Office Word</Application>
  <DocSecurity>0</DocSecurity>
  <Lines>25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Erzsike</dc:creator>
  <cp:keywords/>
  <dc:description/>
  <cp:lastModifiedBy>szabone.csilla</cp:lastModifiedBy>
  <cp:revision>2</cp:revision>
  <dcterms:created xsi:type="dcterms:W3CDTF">2024-09-24T13:12:00Z</dcterms:created>
  <dcterms:modified xsi:type="dcterms:W3CDTF">2024-09-24T13:12:00Z</dcterms:modified>
</cp:coreProperties>
</file>